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E77" w14:textId="422B22FD" w:rsidR="006F56AB" w:rsidRPr="00D45414" w:rsidRDefault="00F700E7">
      <w:pPr>
        <w:rPr>
          <w:i/>
          <w:iCs/>
          <w:sz w:val="18"/>
          <w:szCs w:val="18"/>
        </w:rPr>
      </w:pPr>
      <w:r w:rsidRPr="00D45414">
        <w:rPr>
          <w:i/>
          <w:iCs/>
          <w:sz w:val="18"/>
          <w:szCs w:val="18"/>
        </w:rPr>
        <w:t xml:space="preserve">Please use this form if you are disputing a charge to your deposit account or ACH (electronic transfer) withdrawal transaction from your account with Continental Bank.  We must receive your dispute in writing.  Please print this form, select the dispute type that pertains to your specific situation, attach all supporting documentation (if applicable) and either mail, fax, or email to the address, number, or email below.  </w:t>
      </w:r>
    </w:p>
    <w:tbl>
      <w:tblPr>
        <w:tblStyle w:val="TableGrid"/>
        <w:tblW w:w="11070" w:type="dxa"/>
        <w:tblInd w:w="-95" w:type="dxa"/>
        <w:tblLook w:val="04A0" w:firstRow="1" w:lastRow="0" w:firstColumn="1" w:lastColumn="0" w:noHBand="0" w:noVBand="1"/>
      </w:tblPr>
      <w:tblGrid>
        <w:gridCol w:w="11070"/>
      </w:tblGrid>
      <w:tr w:rsidR="00331E69" w:rsidRPr="00D45414" w14:paraId="2A8DC37A" w14:textId="77777777" w:rsidTr="00642663">
        <w:trPr>
          <w:trHeight w:hRule="exact" w:val="259"/>
        </w:trPr>
        <w:tc>
          <w:tcPr>
            <w:tcW w:w="11070" w:type="dxa"/>
            <w:shd w:val="clear" w:color="auto" w:fill="1E10D4"/>
          </w:tcPr>
          <w:p w14:paraId="63C57E5E" w14:textId="4BE27BC9" w:rsidR="00331E69" w:rsidRPr="00D45414" w:rsidRDefault="00F700E7" w:rsidP="002E04F5">
            <w:pPr>
              <w:pStyle w:val="NoSpacing"/>
              <w:jc w:val="center"/>
              <w:rPr>
                <w:rFonts w:ascii="Arial" w:hAnsi="Arial" w:cs="Arial"/>
                <w:b/>
                <w:sz w:val="18"/>
                <w:szCs w:val="18"/>
              </w:rPr>
            </w:pPr>
            <w:r w:rsidRPr="00D45414">
              <w:rPr>
                <w:rFonts w:ascii="Arial" w:hAnsi="Arial" w:cs="Arial"/>
                <w:b/>
                <w:sz w:val="18"/>
                <w:szCs w:val="18"/>
              </w:rPr>
              <w:t>ACCOUNT HOLDER</w:t>
            </w:r>
            <w:r w:rsidR="00331E69" w:rsidRPr="00D45414">
              <w:rPr>
                <w:rFonts w:ascii="Arial" w:hAnsi="Arial" w:cs="Arial"/>
                <w:b/>
                <w:sz w:val="18"/>
                <w:szCs w:val="18"/>
              </w:rPr>
              <w:t xml:space="preserve"> INFORMATION</w:t>
            </w:r>
          </w:p>
        </w:tc>
      </w:tr>
    </w:tbl>
    <w:p w14:paraId="048C83FD" w14:textId="5F4539A7" w:rsidR="00331E69" w:rsidRPr="00793643" w:rsidRDefault="00331E69" w:rsidP="00780D59">
      <w:pPr>
        <w:spacing w:after="80" w:line="240" w:lineRule="auto"/>
        <w:rPr>
          <w:sz w:val="4"/>
          <w:szCs w:val="4"/>
        </w:rPr>
      </w:pPr>
    </w:p>
    <w:p w14:paraId="7DC1ACA8" w14:textId="019C55F5" w:rsidR="002E04F5" w:rsidRPr="00D45414" w:rsidRDefault="0057487A" w:rsidP="00780D59">
      <w:pPr>
        <w:spacing w:after="80" w:line="240" w:lineRule="auto"/>
        <w:rPr>
          <w:sz w:val="18"/>
          <w:szCs w:val="18"/>
        </w:rPr>
      </w:pPr>
      <w:r w:rsidRPr="00D45414">
        <w:rPr>
          <w:sz w:val="18"/>
          <w:szCs w:val="18"/>
        </w:rPr>
        <w:t>Date:</w:t>
      </w:r>
      <w:r w:rsidR="002E04F5" w:rsidRPr="00D45414">
        <w:rPr>
          <w:sz w:val="18"/>
          <w:szCs w:val="18"/>
          <w:u w:val="single"/>
        </w:rPr>
        <w:tab/>
      </w:r>
      <w:r w:rsidR="002E04F5" w:rsidRPr="00D45414">
        <w:rPr>
          <w:sz w:val="18"/>
          <w:szCs w:val="18"/>
          <w:u w:val="single"/>
        </w:rPr>
        <w:tab/>
      </w:r>
      <w:r w:rsidR="002E04F5" w:rsidRPr="00D45414">
        <w:rPr>
          <w:sz w:val="18"/>
          <w:szCs w:val="18"/>
          <w:u w:val="single"/>
        </w:rPr>
        <w:tab/>
      </w:r>
      <w:r w:rsidR="002E04F5" w:rsidRPr="00D45414">
        <w:rPr>
          <w:sz w:val="18"/>
          <w:szCs w:val="18"/>
          <w:u w:val="single"/>
        </w:rPr>
        <w:tab/>
      </w:r>
      <w:r w:rsidR="002E04F5" w:rsidRPr="00D45414">
        <w:rPr>
          <w:sz w:val="18"/>
          <w:szCs w:val="18"/>
          <w:u w:val="single"/>
        </w:rPr>
        <w:tab/>
      </w:r>
      <w:r w:rsidR="002E04F5" w:rsidRPr="00D45414">
        <w:rPr>
          <w:sz w:val="18"/>
          <w:szCs w:val="18"/>
          <w:u w:val="single"/>
        </w:rPr>
        <w:tab/>
      </w:r>
      <w:r w:rsidR="002E04F5" w:rsidRPr="00D45414">
        <w:rPr>
          <w:sz w:val="18"/>
          <w:szCs w:val="18"/>
          <w:u w:val="single"/>
        </w:rPr>
        <w:tab/>
      </w:r>
      <w:r w:rsidRPr="00D45414">
        <w:rPr>
          <w:sz w:val="18"/>
          <w:szCs w:val="18"/>
        </w:rPr>
        <w:t>Phone Number</w:t>
      </w:r>
      <w:r w:rsidR="002E04F5" w:rsidRPr="00D45414">
        <w:rPr>
          <w:sz w:val="18"/>
          <w:szCs w:val="18"/>
        </w:rPr>
        <w:t>:</w:t>
      </w:r>
      <w:r w:rsidR="00F700E7" w:rsidRPr="00D45414">
        <w:rPr>
          <w:sz w:val="18"/>
          <w:szCs w:val="18"/>
        </w:rPr>
        <w:tab/>
      </w:r>
      <w:r w:rsidR="00F700E7" w:rsidRPr="00D45414">
        <w:rPr>
          <w:sz w:val="18"/>
          <w:szCs w:val="18"/>
          <w:u w:val="single"/>
        </w:rPr>
        <w:tab/>
      </w:r>
      <w:r w:rsidR="00F700E7" w:rsidRPr="00D45414">
        <w:rPr>
          <w:sz w:val="18"/>
          <w:szCs w:val="18"/>
          <w:u w:val="single"/>
        </w:rPr>
        <w:tab/>
      </w:r>
      <w:r w:rsidR="00F700E7" w:rsidRPr="00D45414">
        <w:rPr>
          <w:sz w:val="18"/>
          <w:szCs w:val="18"/>
          <w:u w:val="single"/>
        </w:rPr>
        <w:tab/>
      </w:r>
      <w:r w:rsidR="00F700E7" w:rsidRPr="00D45414">
        <w:rPr>
          <w:sz w:val="18"/>
          <w:szCs w:val="18"/>
          <w:u w:val="single"/>
        </w:rPr>
        <w:tab/>
      </w:r>
      <w:r w:rsidR="00F700E7" w:rsidRPr="00D45414">
        <w:rPr>
          <w:sz w:val="18"/>
          <w:szCs w:val="18"/>
          <w:u w:val="single"/>
        </w:rPr>
        <w:tab/>
      </w:r>
      <w:r w:rsidR="00F700E7" w:rsidRPr="00D45414">
        <w:rPr>
          <w:sz w:val="18"/>
          <w:szCs w:val="18"/>
          <w:u w:val="single"/>
        </w:rPr>
        <w:tab/>
      </w:r>
    </w:p>
    <w:p w14:paraId="0B5F08DF" w14:textId="1C1D311B" w:rsidR="002E04F5" w:rsidRPr="00D45414" w:rsidRDefault="00F700E7" w:rsidP="00780D59">
      <w:pPr>
        <w:spacing w:after="80" w:line="240" w:lineRule="auto"/>
        <w:rPr>
          <w:sz w:val="18"/>
          <w:szCs w:val="18"/>
          <w:u w:val="single"/>
        </w:rPr>
      </w:pPr>
      <w:r w:rsidRPr="00D45414">
        <w:rPr>
          <w:sz w:val="18"/>
          <w:szCs w:val="18"/>
        </w:rPr>
        <w:t xml:space="preserve">Account Holder </w:t>
      </w:r>
      <w:r w:rsidR="0057487A" w:rsidRPr="00D45414">
        <w:rPr>
          <w:sz w:val="18"/>
          <w:szCs w:val="18"/>
        </w:rPr>
        <w:t>Name</w:t>
      </w:r>
      <w:r w:rsidR="002E04F5" w:rsidRPr="00D45414">
        <w:rPr>
          <w:sz w:val="18"/>
          <w:szCs w:val="18"/>
        </w:rPr>
        <w:t>:</w:t>
      </w:r>
      <w:r w:rsidR="0057487A" w:rsidRPr="00D45414">
        <w:rPr>
          <w:sz w:val="18"/>
          <w:szCs w:val="18"/>
        </w:rPr>
        <w:tab/>
      </w:r>
      <w:r w:rsidR="0057487A" w:rsidRPr="00D45414">
        <w:rPr>
          <w:sz w:val="18"/>
          <w:szCs w:val="18"/>
          <w:u w:val="single"/>
        </w:rPr>
        <w:tab/>
      </w:r>
      <w:r w:rsidR="0057487A" w:rsidRPr="00D45414">
        <w:rPr>
          <w:sz w:val="18"/>
          <w:szCs w:val="18"/>
          <w:u w:val="single"/>
        </w:rPr>
        <w:tab/>
      </w:r>
      <w:r w:rsidR="0057487A" w:rsidRPr="00D45414">
        <w:rPr>
          <w:sz w:val="18"/>
          <w:szCs w:val="18"/>
          <w:u w:val="single"/>
        </w:rPr>
        <w:tab/>
      </w:r>
      <w:r w:rsidR="0057487A" w:rsidRPr="00D45414">
        <w:rPr>
          <w:sz w:val="18"/>
          <w:szCs w:val="18"/>
          <w:u w:val="single"/>
        </w:rPr>
        <w:tab/>
      </w:r>
      <w:r w:rsidRPr="00D45414">
        <w:rPr>
          <w:sz w:val="18"/>
          <w:szCs w:val="18"/>
        </w:rPr>
        <w:t>Account Number</w:t>
      </w:r>
      <w:r w:rsidR="0057487A" w:rsidRPr="00D45414">
        <w:rPr>
          <w:sz w:val="18"/>
          <w:szCs w:val="18"/>
        </w:rPr>
        <w:t>:</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61621119" w14:textId="2C3C9C5E" w:rsidR="002E04F5" w:rsidRPr="00D45414" w:rsidRDefault="00F700E7" w:rsidP="00780D59">
      <w:pPr>
        <w:spacing w:after="80" w:line="240" w:lineRule="auto"/>
        <w:rPr>
          <w:sz w:val="18"/>
          <w:szCs w:val="18"/>
        </w:rPr>
      </w:pPr>
      <w:r w:rsidRPr="00D45414">
        <w:rPr>
          <w:sz w:val="18"/>
          <w:szCs w:val="18"/>
        </w:rPr>
        <w:t>Address:</w:t>
      </w:r>
      <w:r w:rsidR="0057487A" w:rsidRPr="00D45414">
        <w:rPr>
          <w:sz w:val="18"/>
          <w:szCs w:val="18"/>
          <w:u w:val="single"/>
        </w:rPr>
        <w:tab/>
      </w:r>
      <w:r w:rsidR="0057487A" w:rsidRPr="00D45414">
        <w:rPr>
          <w:sz w:val="18"/>
          <w:szCs w:val="18"/>
          <w:u w:val="single"/>
        </w:rPr>
        <w:tab/>
      </w:r>
      <w:r w:rsidR="0057487A"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City, State, Zip:</w:t>
      </w:r>
      <w:r w:rsidRPr="00D45414">
        <w:rPr>
          <w:sz w:val="18"/>
          <w:szCs w:val="18"/>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172F13D8" w14:textId="041907EF" w:rsidR="002E04F5" w:rsidRPr="00D45414" w:rsidRDefault="002E04F5" w:rsidP="00780D59">
      <w:pPr>
        <w:spacing w:after="80" w:line="240" w:lineRule="auto"/>
        <w:rPr>
          <w:sz w:val="18"/>
          <w:szCs w:val="18"/>
        </w:rPr>
      </w:pPr>
    </w:p>
    <w:tbl>
      <w:tblPr>
        <w:tblStyle w:val="TableGrid"/>
        <w:tblW w:w="11070" w:type="dxa"/>
        <w:tblInd w:w="-95" w:type="dxa"/>
        <w:tblLook w:val="04A0" w:firstRow="1" w:lastRow="0" w:firstColumn="1" w:lastColumn="0" w:noHBand="0" w:noVBand="1"/>
      </w:tblPr>
      <w:tblGrid>
        <w:gridCol w:w="11070"/>
      </w:tblGrid>
      <w:tr w:rsidR="002E04F5" w:rsidRPr="00D45414" w14:paraId="35AC6A55" w14:textId="77777777" w:rsidTr="00642663">
        <w:trPr>
          <w:trHeight w:hRule="exact" w:val="259"/>
        </w:trPr>
        <w:tc>
          <w:tcPr>
            <w:tcW w:w="11070" w:type="dxa"/>
            <w:shd w:val="clear" w:color="auto" w:fill="1E10D4"/>
          </w:tcPr>
          <w:p w14:paraId="79C92C10" w14:textId="033ED2A6" w:rsidR="002E04F5" w:rsidRPr="00D45414" w:rsidRDefault="0057487A" w:rsidP="002E04F5">
            <w:pPr>
              <w:pStyle w:val="NoSpacing"/>
              <w:jc w:val="center"/>
              <w:rPr>
                <w:rFonts w:ascii="Arial" w:hAnsi="Arial" w:cs="Arial"/>
                <w:b/>
                <w:sz w:val="18"/>
                <w:szCs w:val="18"/>
              </w:rPr>
            </w:pPr>
            <w:r w:rsidRPr="00D45414">
              <w:rPr>
                <w:rFonts w:ascii="Arial" w:hAnsi="Arial" w:cs="Arial"/>
                <w:b/>
                <w:sz w:val="18"/>
                <w:szCs w:val="18"/>
              </w:rPr>
              <w:t>DISPUTE DETAILS</w:t>
            </w:r>
          </w:p>
        </w:tc>
      </w:tr>
    </w:tbl>
    <w:p w14:paraId="4F5213B8" w14:textId="327816EC" w:rsidR="002E04F5" w:rsidRPr="00793643" w:rsidRDefault="002E04F5" w:rsidP="00780D59">
      <w:pPr>
        <w:spacing w:after="80" w:line="240" w:lineRule="auto"/>
        <w:rPr>
          <w:sz w:val="4"/>
          <w:szCs w:val="4"/>
        </w:rPr>
      </w:pPr>
    </w:p>
    <w:p w14:paraId="6935B4DA" w14:textId="2329A014" w:rsidR="00F700E7" w:rsidRPr="00D45414" w:rsidRDefault="00F700E7" w:rsidP="00780D59">
      <w:pPr>
        <w:spacing w:after="80" w:line="240" w:lineRule="auto"/>
        <w:rPr>
          <w:sz w:val="18"/>
          <w:szCs w:val="18"/>
        </w:rPr>
      </w:pPr>
      <w:r w:rsidRPr="00D45414">
        <w:rPr>
          <w:sz w:val="18"/>
          <w:szCs w:val="18"/>
        </w:rPr>
        <w:t>ACH Transaction Information:</w:t>
      </w:r>
    </w:p>
    <w:p w14:paraId="0EEEE806" w14:textId="461E4A0E" w:rsidR="00F700E7" w:rsidRPr="00D45414" w:rsidRDefault="00F700E7" w:rsidP="00780D59">
      <w:pPr>
        <w:spacing w:after="80" w:line="240" w:lineRule="auto"/>
        <w:rPr>
          <w:sz w:val="18"/>
          <w:szCs w:val="18"/>
        </w:rPr>
      </w:pPr>
      <w:r w:rsidRPr="00D45414">
        <w:rPr>
          <w:sz w:val="18"/>
          <w:szCs w:val="18"/>
        </w:rPr>
        <w:t>Date: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Amount:</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Description:</w:t>
      </w:r>
      <w:r w:rsidRPr="00D45414">
        <w:rPr>
          <w:sz w:val="18"/>
          <w:szCs w:val="18"/>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1F60BE63" w14:textId="77777777" w:rsidR="00F700E7" w:rsidRPr="00D45414" w:rsidRDefault="00F700E7" w:rsidP="00F700E7">
      <w:pPr>
        <w:spacing w:after="80" w:line="240" w:lineRule="auto"/>
        <w:rPr>
          <w:sz w:val="18"/>
          <w:szCs w:val="18"/>
        </w:rPr>
      </w:pPr>
      <w:r w:rsidRPr="00D45414">
        <w:rPr>
          <w:sz w:val="18"/>
          <w:szCs w:val="18"/>
        </w:rPr>
        <w:t>Date: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Amount:</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Description:</w:t>
      </w:r>
      <w:r w:rsidRPr="00D45414">
        <w:rPr>
          <w:sz w:val="18"/>
          <w:szCs w:val="18"/>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5D74A086" w14:textId="77777777" w:rsidR="00F700E7" w:rsidRPr="00D45414" w:rsidRDefault="00F700E7" w:rsidP="00F700E7">
      <w:pPr>
        <w:spacing w:after="80" w:line="240" w:lineRule="auto"/>
        <w:rPr>
          <w:sz w:val="18"/>
          <w:szCs w:val="18"/>
        </w:rPr>
      </w:pPr>
      <w:r w:rsidRPr="00D45414">
        <w:rPr>
          <w:sz w:val="18"/>
          <w:szCs w:val="18"/>
        </w:rPr>
        <w:t>Date: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Amount:</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Description:</w:t>
      </w:r>
      <w:r w:rsidRPr="00D45414">
        <w:rPr>
          <w:sz w:val="18"/>
          <w:szCs w:val="18"/>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5E3F163C" w14:textId="77777777" w:rsidR="00F700E7" w:rsidRPr="00D45414" w:rsidRDefault="00F700E7" w:rsidP="00F700E7">
      <w:pPr>
        <w:spacing w:after="80" w:line="240" w:lineRule="auto"/>
        <w:rPr>
          <w:sz w:val="18"/>
          <w:szCs w:val="18"/>
        </w:rPr>
      </w:pPr>
      <w:r w:rsidRPr="00D45414">
        <w:rPr>
          <w:sz w:val="18"/>
          <w:szCs w:val="18"/>
        </w:rPr>
        <w:t>Date: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Amount:</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Description:</w:t>
      </w:r>
      <w:r w:rsidRPr="00D45414">
        <w:rPr>
          <w:sz w:val="18"/>
          <w:szCs w:val="18"/>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5D0AE1C1" w14:textId="77777777" w:rsidR="00D45414" w:rsidRPr="00D45414" w:rsidRDefault="00D45414" w:rsidP="00D45414">
      <w:pPr>
        <w:spacing w:after="80" w:line="240" w:lineRule="auto"/>
        <w:rPr>
          <w:sz w:val="18"/>
          <w:szCs w:val="18"/>
        </w:rPr>
      </w:pPr>
      <w:r w:rsidRPr="00D45414">
        <w:rPr>
          <w:sz w:val="18"/>
          <w:szCs w:val="18"/>
        </w:rPr>
        <w:t>Date: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Amount:</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Description:</w:t>
      </w:r>
      <w:r w:rsidRPr="00D45414">
        <w:rPr>
          <w:sz w:val="18"/>
          <w:szCs w:val="18"/>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130BE257" w14:textId="19301DFE" w:rsidR="00F700E7" w:rsidRPr="00D45414" w:rsidRDefault="00D45414" w:rsidP="00780D59">
      <w:pPr>
        <w:spacing w:after="80" w:line="240" w:lineRule="auto"/>
        <w:rPr>
          <w:sz w:val="18"/>
          <w:szCs w:val="18"/>
        </w:rPr>
      </w:pPr>
      <w:r w:rsidRPr="00D45414">
        <w:rPr>
          <w:sz w:val="18"/>
          <w:szCs w:val="18"/>
        </w:rPr>
        <w:t>Please indicate the reason for ACH dispute:</w:t>
      </w:r>
    </w:p>
    <w:p w14:paraId="65FB4FAB" w14:textId="3B73F155" w:rsidR="00D45414" w:rsidRPr="00D45414" w:rsidRDefault="00D45414" w:rsidP="00D45414">
      <w:pPr>
        <w:pStyle w:val="ListParagraph"/>
        <w:numPr>
          <w:ilvl w:val="0"/>
          <w:numId w:val="1"/>
        </w:numPr>
        <w:spacing w:after="80" w:line="240" w:lineRule="auto"/>
        <w:rPr>
          <w:sz w:val="18"/>
          <w:szCs w:val="18"/>
        </w:rPr>
      </w:pPr>
      <w:r w:rsidRPr="00D45414">
        <w:rPr>
          <w:sz w:val="18"/>
          <w:szCs w:val="18"/>
        </w:rPr>
        <w:t>I did not authorize the party listed above to debit my account.</w:t>
      </w:r>
    </w:p>
    <w:p w14:paraId="69FE3014" w14:textId="46EBC1D2" w:rsidR="00D45414" w:rsidRPr="00D45414" w:rsidRDefault="00D45414" w:rsidP="00D45414">
      <w:pPr>
        <w:pStyle w:val="ListParagraph"/>
        <w:numPr>
          <w:ilvl w:val="0"/>
          <w:numId w:val="1"/>
        </w:numPr>
        <w:spacing w:after="80" w:line="240" w:lineRule="auto"/>
        <w:rPr>
          <w:sz w:val="18"/>
          <w:szCs w:val="18"/>
        </w:rPr>
      </w:pPr>
      <w:r w:rsidRPr="00D45414">
        <w:rPr>
          <w:sz w:val="18"/>
          <w:szCs w:val="18"/>
        </w:rPr>
        <w:t>I revoked the authorization I had given to the party to debit my account before the debit was initiated.</w:t>
      </w:r>
    </w:p>
    <w:p w14:paraId="5D77757F" w14:textId="0BB833BB" w:rsidR="00D45414" w:rsidRPr="00D45414" w:rsidRDefault="00D45414" w:rsidP="00D45414">
      <w:pPr>
        <w:pStyle w:val="ListParagraph"/>
        <w:numPr>
          <w:ilvl w:val="0"/>
          <w:numId w:val="1"/>
        </w:numPr>
        <w:spacing w:after="80" w:line="240" w:lineRule="auto"/>
        <w:rPr>
          <w:sz w:val="18"/>
          <w:szCs w:val="18"/>
        </w:rPr>
      </w:pPr>
      <w:r w:rsidRPr="00D45414">
        <w:rPr>
          <w:sz w:val="18"/>
          <w:szCs w:val="18"/>
        </w:rPr>
        <w:t>My account was debited before the date I authorized.</w:t>
      </w:r>
    </w:p>
    <w:p w14:paraId="34A538B1" w14:textId="510394B0" w:rsidR="00D45414" w:rsidRPr="00D45414" w:rsidRDefault="00D45414" w:rsidP="00D45414">
      <w:pPr>
        <w:pStyle w:val="ListParagraph"/>
        <w:numPr>
          <w:ilvl w:val="0"/>
          <w:numId w:val="1"/>
        </w:numPr>
        <w:spacing w:after="80" w:line="240" w:lineRule="auto"/>
        <w:rPr>
          <w:sz w:val="18"/>
          <w:szCs w:val="18"/>
        </w:rPr>
      </w:pPr>
      <w:r w:rsidRPr="00D45414">
        <w:rPr>
          <w:sz w:val="18"/>
          <w:szCs w:val="18"/>
        </w:rPr>
        <w:t>My account was debited for an amount different that I authorized.</w:t>
      </w:r>
    </w:p>
    <w:p w14:paraId="116BFD2E" w14:textId="36D15CBE" w:rsidR="00D45414" w:rsidRPr="00D45414" w:rsidRDefault="00D45414" w:rsidP="00D45414">
      <w:pPr>
        <w:pStyle w:val="ListParagraph"/>
        <w:numPr>
          <w:ilvl w:val="0"/>
          <w:numId w:val="1"/>
        </w:numPr>
        <w:spacing w:after="80" w:line="240" w:lineRule="auto"/>
        <w:rPr>
          <w:sz w:val="18"/>
          <w:szCs w:val="18"/>
        </w:rPr>
      </w:pPr>
      <w:r w:rsidRPr="00D45414">
        <w:rPr>
          <w:sz w:val="18"/>
          <w:szCs w:val="18"/>
        </w:rPr>
        <w:t>My check was improperly processed electronically.</w:t>
      </w:r>
    </w:p>
    <w:p w14:paraId="18DFA4F1" w14:textId="03D1A494" w:rsidR="00D45414" w:rsidRPr="00D45414" w:rsidRDefault="00D45414" w:rsidP="00D45414">
      <w:pPr>
        <w:pStyle w:val="ListParagraph"/>
        <w:numPr>
          <w:ilvl w:val="0"/>
          <w:numId w:val="1"/>
        </w:numPr>
        <w:spacing w:after="80" w:line="240" w:lineRule="auto"/>
        <w:rPr>
          <w:sz w:val="18"/>
          <w:szCs w:val="18"/>
        </w:rPr>
      </w:pPr>
      <w:r w:rsidRPr="00D45414">
        <w:rPr>
          <w:sz w:val="18"/>
          <w:szCs w:val="18"/>
        </w:rPr>
        <w:t>Other (must specify)</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w:t>
      </w:r>
    </w:p>
    <w:p w14:paraId="4A8EC27E" w14:textId="6FF59900" w:rsidR="00F700E7" w:rsidRPr="00D45414" w:rsidRDefault="00D45414" w:rsidP="00780D59">
      <w:pPr>
        <w:spacing w:after="80" w:line="240" w:lineRule="auto"/>
        <w:rPr>
          <w:sz w:val="18"/>
          <w:szCs w:val="18"/>
        </w:rPr>
      </w:pPr>
      <w:r w:rsidRPr="00D45414">
        <w:rPr>
          <w:sz w:val="18"/>
          <w:szCs w:val="18"/>
        </w:rPr>
        <w:t>Provide reason the ACH is unauthorized in the space below:</w:t>
      </w:r>
    </w:p>
    <w:p w14:paraId="3BFB955A" w14:textId="77582867" w:rsidR="00D45414" w:rsidRPr="00D45414" w:rsidRDefault="00D45414" w:rsidP="00780D59">
      <w:pPr>
        <w:spacing w:after="80" w:line="240" w:lineRule="auto"/>
        <w:rPr>
          <w:sz w:val="18"/>
          <w:szCs w:val="18"/>
          <w:u w:val="single"/>
        </w:rPr>
      </w:pP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1A92C296" w14:textId="77777777" w:rsidR="00D45414" w:rsidRPr="00D45414" w:rsidRDefault="00D45414" w:rsidP="00D45414">
      <w:pPr>
        <w:spacing w:after="80" w:line="240" w:lineRule="auto"/>
        <w:rPr>
          <w:sz w:val="18"/>
          <w:szCs w:val="18"/>
          <w:u w:val="single"/>
        </w:rPr>
      </w:pP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0B3FA69F" w14:textId="77777777" w:rsidR="00D45414" w:rsidRPr="00D45414" w:rsidRDefault="00D45414" w:rsidP="00D45414">
      <w:pPr>
        <w:spacing w:after="80" w:line="240" w:lineRule="auto"/>
        <w:rPr>
          <w:sz w:val="18"/>
          <w:szCs w:val="18"/>
          <w:u w:val="single"/>
        </w:rPr>
      </w:pP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23E7E918" w14:textId="77777777" w:rsidR="00D45414" w:rsidRPr="00D45414" w:rsidRDefault="00D45414" w:rsidP="00D45414">
      <w:pPr>
        <w:spacing w:after="80" w:line="240" w:lineRule="auto"/>
        <w:rPr>
          <w:sz w:val="18"/>
          <w:szCs w:val="18"/>
          <w:u w:val="single"/>
        </w:rPr>
      </w:pP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78C459C2" w14:textId="1FAF9FCC" w:rsidR="000007E3" w:rsidRPr="00D45414" w:rsidRDefault="0057487A" w:rsidP="00780D59">
      <w:pPr>
        <w:spacing w:after="80" w:line="240" w:lineRule="auto"/>
        <w:rPr>
          <w:sz w:val="18"/>
          <w:szCs w:val="18"/>
        </w:rPr>
      </w:pPr>
      <w:r w:rsidRPr="00D45414">
        <w:rPr>
          <w:b/>
          <w:bCs/>
          <w:sz w:val="18"/>
          <w:szCs w:val="18"/>
        </w:rPr>
        <w:t xml:space="preserve">    </w:t>
      </w:r>
    </w:p>
    <w:tbl>
      <w:tblPr>
        <w:tblStyle w:val="TableGrid"/>
        <w:tblW w:w="11070" w:type="dxa"/>
        <w:tblInd w:w="-95" w:type="dxa"/>
        <w:tblLook w:val="04A0" w:firstRow="1" w:lastRow="0" w:firstColumn="1" w:lastColumn="0" w:noHBand="0" w:noVBand="1"/>
      </w:tblPr>
      <w:tblGrid>
        <w:gridCol w:w="11070"/>
      </w:tblGrid>
      <w:tr w:rsidR="002E04F5" w:rsidRPr="00D45414" w14:paraId="1727B944" w14:textId="77777777" w:rsidTr="00642663">
        <w:trPr>
          <w:trHeight w:hRule="exact" w:val="259"/>
        </w:trPr>
        <w:tc>
          <w:tcPr>
            <w:tcW w:w="11070" w:type="dxa"/>
            <w:shd w:val="clear" w:color="auto" w:fill="1E10D4"/>
          </w:tcPr>
          <w:p w14:paraId="73A4DFB9" w14:textId="1A2AFB1B" w:rsidR="002E04F5" w:rsidRPr="00D45414" w:rsidRDefault="00D45414" w:rsidP="002E04F5">
            <w:pPr>
              <w:pStyle w:val="NoSpacing"/>
              <w:jc w:val="center"/>
              <w:rPr>
                <w:rFonts w:ascii="Arial" w:hAnsi="Arial" w:cs="Arial"/>
                <w:b/>
                <w:sz w:val="18"/>
                <w:szCs w:val="18"/>
              </w:rPr>
            </w:pPr>
            <w:r w:rsidRPr="00D45414">
              <w:rPr>
                <w:rFonts w:ascii="Arial" w:hAnsi="Arial" w:cs="Arial"/>
                <w:b/>
                <w:sz w:val="18"/>
                <w:szCs w:val="18"/>
              </w:rPr>
              <w:t>WRITTEN STATEMENT UNDER PENATLY OF PERJURY AND SIGNATURE</w:t>
            </w:r>
          </w:p>
        </w:tc>
      </w:tr>
    </w:tbl>
    <w:p w14:paraId="000FA7CC" w14:textId="69FB2CF5" w:rsidR="002E04F5" w:rsidRPr="00793643" w:rsidRDefault="002E04F5" w:rsidP="00780D59">
      <w:pPr>
        <w:spacing w:after="80" w:line="240" w:lineRule="auto"/>
        <w:rPr>
          <w:sz w:val="4"/>
          <w:szCs w:val="4"/>
        </w:rPr>
      </w:pPr>
    </w:p>
    <w:p w14:paraId="34D1CDA5" w14:textId="345D70D5" w:rsidR="002E04F5" w:rsidRPr="00D45414" w:rsidRDefault="00D45414" w:rsidP="00780D59">
      <w:pPr>
        <w:spacing w:after="80" w:line="240" w:lineRule="auto"/>
        <w:rPr>
          <w:sz w:val="16"/>
          <w:szCs w:val="16"/>
        </w:rPr>
      </w:pPr>
      <w:r w:rsidRPr="00D45414">
        <w:rPr>
          <w:sz w:val="16"/>
          <w:szCs w:val="16"/>
        </w:rPr>
        <w:t>I certify that I have marked the applicable reason for the disputed transaction(s) in this document and have supplied copies of all required documentation. I have attached any documentation supporting my claim (</w:t>
      </w:r>
      <w:proofErr w:type="gramStart"/>
      <w:r w:rsidRPr="00D45414">
        <w:rPr>
          <w:sz w:val="16"/>
          <w:szCs w:val="16"/>
        </w:rPr>
        <w:t>i.e.</w:t>
      </w:r>
      <w:proofErr w:type="gramEnd"/>
      <w:r w:rsidRPr="00D45414">
        <w:rPr>
          <w:sz w:val="16"/>
          <w:szCs w:val="16"/>
        </w:rPr>
        <w:t xml:space="preserve"> police report). The transaction(s) identified above were not originated with fraudulent intent by me or any person acting on my behalf. I neither conducted, authorized, nor benefited from these transactions. I certify under penalty of perjury that </w:t>
      </w:r>
      <w:proofErr w:type="gramStart"/>
      <w:r w:rsidRPr="00D45414">
        <w:rPr>
          <w:sz w:val="16"/>
          <w:szCs w:val="16"/>
        </w:rPr>
        <w:t>all of</w:t>
      </w:r>
      <w:proofErr w:type="gramEnd"/>
      <w:r w:rsidRPr="00D45414">
        <w:rPr>
          <w:sz w:val="16"/>
          <w:szCs w:val="16"/>
        </w:rPr>
        <w:t xml:space="preserve"> the statements I have made in this affidavit are true and correct. I further depose and certify that the transaction(s) indicated above were not originated with fraudulent intent by me or any person acting in concert with me, and that the signature below is my own proper signature. I certify under penalty of perjury that the foregoing is true and correct.</w:t>
      </w:r>
    </w:p>
    <w:p w14:paraId="5E4E351F" w14:textId="505881CB" w:rsidR="000007E3" w:rsidRPr="00793643" w:rsidRDefault="000007E3" w:rsidP="00780D59">
      <w:pPr>
        <w:spacing w:after="80" w:line="240" w:lineRule="auto"/>
        <w:rPr>
          <w:sz w:val="12"/>
          <w:szCs w:val="12"/>
        </w:rPr>
      </w:pPr>
    </w:p>
    <w:p w14:paraId="6E7827E7" w14:textId="2317E899" w:rsidR="00D45414" w:rsidRPr="00D45414" w:rsidRDefault="00D45414" w:rsidP="00780D59">
      <w:pPr>
        <w:spacing w:after="80" w:line="240" w:lineRule="auto"/>
        <w:rPr>
          <w:sz w:val="18"/>
          <w:szCs w:val="18"/>
          <w:u w:val="single"/>
        </w:rPr>
      </w:pPr>
      <w:r w:rsidRPr="00D45414">
        <w:rPr>
          <w:sz w:val="18"/>
          <w:szCs w:val="18"/>
        </w:rPr>
        <w:t>Account Holder Signature: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rPr>
        <w:t>Date:</w:t>
      </w:r>
      <w:r w:rsidRPr="00D45414">
        <w:rPr>
          <w:sz w:val="18"/>
          <w:szCs w:val="18"/>
          <w:u w:val="single"/>
        </w:rPr>
        <w:tab/>
      </w:r>
      <w:r w:rsidRPr="00D45414">
        <w:rPr>
          <w:sz w:val="18"/>
          <w:szCs w:val="18"/>
          <w:u w:val="single"/>
        </w:rPr>
        <w:tab/>
      </w:r>
      <w:r w:rsidRPr="00D45414">
        <w:rPr>
          <w:sz w:val="18"/>
          <w:szCs w:val="18"/>
          <w:u w:val="single"/>
        </w:rPr>
        <w:tab/>
      </w:r>
      <w:r w:rsidRPr="00D45414">
        <w:rPr>
          <w:sz w:val="18"/>
          <w:szCs w:val="18"/>
          <w:u w:val="single"/>
        </w:rPr>
        <w:tab/>
      </w:r>
    </w:p>
    <w:p w14:paraId="5D3BB234" w14:textId="67430A19" w:rsidR="000007E3" w:rsidRPr="00793643" w:rsidRDefault="000007E3" w:rsidP="00780D59">
      <w:pPr>
        <w:spacing w:after="80" w:line="240" w:lineRule="auto"/>
        <w:rPr>
          <w:sz w:val="14"/>
          <w:szCs w:val="14"/>
        </w:rPr>
      </w:pPr>
    </w:p>
    <w:p w14:paraId="11E75D17" w14:textId="31AA18BB" w:rsidR="00D45414" w:rsidRPr="00793643" w:rsidRDefault="00793643" w:rsidP="00793643">
      <w:pPr>
        <w:spacing w:after="80" w:line="240" w:lineRule="auto"/>
        <w:jc w:val="center"/>
        <w:rPr>
          <w:rFonts w:ascii="Arial" w:hAnsi="Arial" w:cs="Arial"/>
          <w:b/>
          <w:bCs/>
          <w:color w:val="FFFFFF" w:themeColor="background1"/>
          <w:sz w:val="18"/>
          <w:szCs w:val="18"/>
        </w:rPr>
      </w:pPr>
      <w:r w:rsidRPr="00793643">
        <w:rPr>
          <w:rFonts w:ascii="Arial" w:hAnsi="Arial" w:cs="Arial"/>
          <w:b/>
          <w:bCs/>
          <w:color w:val="FFFFFF" w:themeColor="background1"/>
          <w:sz w:val="18"/>
          <w:szCs w:val="18"/>
          <w:highlight w:val="blue"/>
        </w:rPr>
        <w:t>WHERE TO RETURN YOUR FORM</w:t>
      </w:r>
      <w:r w:rsidR="00D45414" w:rsidRPr="00793643">
        <w:rPr>
          <w:rFonts w:ascii="Arial" w:hAnsi="Arial" w:cs="Arial"/>
          <w:b/>
          <w:bCs/>
          <w:color w:val="FFFFFF" w:themeColor="background1"/>
          <w:sz w:val="18"/>
          <w:szCs w:val="18"/>
          <w:highlight w:val="blue"/>
        </w:rPr>
        <w:t>?</w:t>
      </w:r>
    </w:p>
    <w:p w14:paraId="24B119CC" w14:textId="77777777" w:rsidR="00D45414" w:rsidRDefault="00D45414" w:rsidP="00780D59">
      <w:pPr>
        <w:spacing w:after="80" w:line="240" w:lineRule="auto"/>
        <w:rPr>
          <w:sz w:val="18"/>
          <w:szCs w:val="18"/>
        </w:rPr>
        <w:sectPr w:rsidR="00D45414" w:rsidSect="00793643">
          <w:headerReference w:type="default" r:id="rId7"/>
          <w:footerReference w:type="default" r:id="rId8"/>
          <w:pgSz w:w="12240" w:h="15840"/>
          <w:pgMar w:top="720" w:right="720" w:bottom="720" w:left="720" w:header="432" w:footer="432" w:gutter="0"/>
          <w:cols w:space="720"/>
          <w:docGrid w:linePitch="360"/>
        </w:sectPr>
      </w:pPr>
    </w:p>
    <w:p w14:paraId="3D72176B" w14:textId="5E2D766D" w:rsidR="00D45414" w:rsidRDefault="00D45414" w:rsidP="00780D59">
      <w:pPr>
        <w:spacing w:after="80" w:line="240" w:lineRule="auto"/>
        <w:rPr>
          <w:sz w:val="18"/>
          <w:szCs w:val="18"/>
        </w:rPr>
      </w:pPr>
      <w:r>
        <w:rPr>
          <w:sz w:val="18"/>
          <w:szCs w:val="18"/>
        </w:rPr>
        <w:t>Address:</w:t>
      </w:r>
    </w:p>
    <w:p w14:paraId="4B32B669" w14:textId="00DE12C4" w:rsidR="00D45414" w:rsidRDefault="00D45414" w:rsidP="00780D59">
      <w:pPr>
        <w:spacing w:after="80" w:line="240" w:lineRule="auto"/>
        <w:rPr>
          <w:sz w:val="18"/>
          <w:szCs w:val="18"/>
        </w:rPr>
      </w:pPr>
      <w:r>
        <w:rPr>
          <w:sz w:val="18"/>
          <w:szCs w:val="18"/>
        </w:rPr>
        <w:t>Continental Bank</w:t>
      </w:r>
    </w:p>
    <w:p w14:paraId="6282AA9D" w14:textId="57267572" w:rsidR="00793643" w:rsidRDefault="00793643" w:rsidP="00780D59">
      <w:pPr>
        <w:spacing w:after="80" w:line="240" w:lineRule="auto"/>
        <w:rPr>
          <w:sz w:val="18"/>
          <w:szCs w:val="18"/>
        </w:rPr>
      </w:pPr>
      <w:r>
        <w:rPr>
          <w:sz w:val="18"/>
          <w:szCs w:val="18"/>
        </w:rPr>
        <w:t>15 W. South Temple Ste 300</w:t>
      </w:r>
    </w:p>
    <w:p w14:paraId="5A09A1DE" w14:textId="42FD9A4D" w:rsidR="00793643" w:rsidRDefault="00793643" w:rsidP="00780D59">
      <w:pPr>
        <w:spacing w:after="80" w:line="240" w:lineRule="auto"/>
        <w:rPr>
          <w:sz w:val="18"/>
          <w:szCs w:val="18"/>
        </w:rPr>
      </w:pPr>
      <w:r>
        <w:rPr>
          <w:sz w:val="18"/>
          <w:szCs w:val="18"/>
        </w:rPr>
        <w:t>Salt Lake City, UT  84010</w:t>
      </w:r>
    </w:p>
    <w:p w14:paraId="1E75E4B4" w14:textId="77777777" w:rsidR="00793643" w:rsidRDefault="00793643" w:rsidP="00780D59">
      <w:pPr>
        <w:spacing w:after="80" w:line="240" w:lineRule="auto"/>
        <w:rPr>
          <w:sz w:val="18"/>
          <w:szCs w:val="18"/>
        </w:rPr>
      </w:pPr>
    </w:p>
    <w:p w14:paraId="672A1029" w14:textId="41B6D77E" w:rsidR="00D45414" w:rsidRDefault="00D45414" w:rsidP="00780D59">
      <w:pPr>
        <w:spacing w:after="80" w:line="240" w:lineRule="auto"/>
        <w:rPr>
          <w:sz w:val="18"/>
          <w:szCs w:val="18"/>
        </w:rPr>
      </w:pPr>
      <w:r>
        <w:rPr>
          <w:sz w:val="18"/>
          <w:szCs w:val="18"/>
        </w:rPr>
        <w:t>Fax:</w:t>
      </w:r>
    </w:p>
    <w:p w14:paraId="6D7741D2" w14:textId="2996FACA" w:rsidR="00793643" w:rsidRDefault="00793643" w:rsidP="00780D59">
      <w:pPr>
        <w:spacing w:after="80" w:line="240" w:lineRule="auto"/>
        <w:rPr>
          <w:sz w:val="18"/>
          <w:szCs w:val="18"/>
        </w:rPr>
      </w:pPr>
      <w:r>
        <w:rPr>
          <w:sz w:val="18"/>
          <w:szCs w:val="18"/>
        </w:rPr>
        <w:t>801-931-5226</w:t>
      </w:r>
    </w:p>
    <w:p w14:paraId="201FD93F" w14:textId="77777777" w:rsidR="00793643" w:rsidRPr="00793643" w:rsidRDefault="00793643" w:rsidP="00780D59">
      <w:pPr>
        <w:spacing w:after="80" w:line="240" w:lineRule="auto"/>
        <w:rPr>
          <w:rFonts w:cstheme="minorHAnsi"/>
          <w:sz w:val="18"/>
          <w:szCs w:val="18"/>
        </w:rPr>
      </w:pPr>
    </w:p>
    <w:p w14:paraId="64B877B1" w14:textId="77777777" w:rsidR="00793643" w:rsidRDefault="00793643" w:rsidP="00780D59">
      <w:pPr>
        <w:spacing w:after="80" w:line="240" w:lineRule="auto"/>
        <w:rPr>
          <w:rFonts w:cstheme="minorHAnsi"/>
          <w:sz w:val="18"/>
          <w:szCs w:val="18"/>
        </w:rPr>
      </w:pPr>
    </w:p>
    <w:p w14:paraId="10D13A16" w14:textId="2A9D043E" w:rsidR="00D45414" w:rsidRPr="00793643" w:rsidRDefault="00D45414" w:rsidP="00780D59">
      <w:pPr>
        <w:spacing w:after="80" w:line="240" w:lineRule="auto"/>
        <w:rPr>
          <w:rFonts w:cstheme="minorHAnsi"/>
          <w:sz w:val="18"/>
          <w:szCs w:val="18"/>
        </w:rPr>
      </w:pPr>
      <w:r w:rsidRPr="00793643">
        <w:rPr>
          <w:rFonts w:cstheme="minorHAnsi"/>
          <w:sz w:val="18"/>
          <w:szCs w:val="18"/>
        </w:rPr>
        <w:t>Email:</w:t>
      </w:r>
    </w:p>
    <w:p w14:paraId="6F92FF1A" w14:textId="409F590A" w:rsidR="00D45414" w:rsidRPr="00793643" w:rsidRDefault="00793643" w:rsidP="00793643">
      <w:pPr>
        <w:pStyle w:val="NoSpacing"/>
        <w:rPr>
          <w:rFonts w:cstheme="minorHAnsi"/>
          <w:bCs/>
          <w:sz w:val="18"/>
          <w:szCs w:val="18"/>
        </w:rPr>
      </w:pPr>
      <w:r w:rsidRPr="00793643">
        <w:rPr>
          <w:rFonts w:cstheme="minorHAnsi"/>
          <w:bCs/>
          <w:sz w:val="18"/>
          <w:szCs w:val="18"/>
        </w:rPr>
        <w:t>cb-disputes@cbankus.com</w:t>
      </w:r>
    </w:p>
    <w:p w14:paraId="1D5B69FE" w14:textId="6E989B84" w:rsidR="00793643" w:rsidRDefault="00793643" w:rsidP="00793643">
      <w:pPr>
        <w:pStyle w:val="NoSpacing"/>
        <w:rPr>
          <w:rFonts w:ascii="Arial" w:hAnsi="Arial" w:cs="Arial"/>
          <w:b/>
          <w:sz w:val="18"/>
          <w:szCs w:val="18"/>
        </w:rPr>
        <w:sectPr w:rsidR="00793643" w:rsidSect="00D45414">
          <w:type w:val="continuous"/>
          <w:pgSz w:w="12240" w:h="15840"/>
          <w:pgMar w:top="720" w:right="720" w:bottom="720" w:left="720" w:header="576" w:footer="432" w:gutter="0"/>
          <w:cols w:num="3" w:space="720"/>
          <w:docGrid w:linePitch="360"/>
        </w:sectPr>
      </w:pPr>
    </w:p>
    <w:tbl>
      <w:tblPr>
        <w:tblStyle w:val="TableGrid"/>
        <w:tblW w:w="11070" w:type="dxa"/>
        <w:tblInd w:w="-95" w:type="dxa"/>
        <w:tblLook w:val="04A0" w:firstRow="1" w:lastRow="0" w:firstColumn="1" w:lastColumn="0" w:noHBand="0" w:noVBand="1"/>
      </w:tblPr>
      <w:tblGrid>
        <w:gridCol w:w="11070"/>
      </w:tblGrid>
      <w:tr w:rsidR="002E04F5" w:rsidRPr="00D45414" w14:paraId="741605BB" w14:textId="77777777" w:rsidTr="00642663">
        <w:trPr>
          <w:trHeight w:hRule="exact" w:val="259"/>
        </w:trPr>
        <w:tc>
          <w:tcPr>
            <w:tcW w:w="11070" w:type="dxa"/>
            <w:shd w:val="clear" w:color="auto" w:fill="1E10D4"/>
          </w:tcPr>
          <w:p w14:paraId="57A51B52" w14:textId="39376646" w:rsidR="002E04F5" w:rsidRPr="00D45414" w:rsidRDefault="000007E3" w:rsidP="00780D59">
            <w:pPr>
              <w:pStyle w:val="NoSpacing"/>
              <w:jc w:val="center"/>
              <w:rPr>
                <w:rFonts w:ascii="Arial" w:hAnsi="Arial" w:cs="Arial"/>
                <w:b/>
                <w:sz w:val="18"/>
                <w:szCs w:val="18"/>
              </w:rPr>
            </w:pPr>
            <w:r w:rsidRPr="00D45414">
              <w:rPr>
                <w:rFonts w:ascii="Arial" w:hAnsi="Arial" w:cs="Arial"/>
                <w:b/>
                <w:sz w:val="18"/>
                <w:szCs w:val="18"/>
              </w:rPr>
              <w:t>FOR OFFICE USE ONLY</w:t>
            </w:r>
          </w:p>
        </w:tc>
      </w:tr>
    </w:tbl>
    <w:p w14:paraId="5BFB6D83" w14:textId="1F2C73D6" w:rsidR="002E04F5" w:rsidRPr="00D45414" w:rsidRDefault="002E04F5" w:rsidP="0010403B">
      <w:pPr>
        <w:spacing w:after="80" w:line="240" w:lineRule="auto"/>
        <w:rPr>
          <w:sz w:val="12"/>
          <w:szCs w:val="12"/>
        </w:rPr>
      </w:pPr>
    </w:p>
    <w:p w14:paraId="4470851F" w14:textId="6B1EB2CE" w:rsidR="0010403B" w:rsidRPr="00D45414" w:rsidRDefault="001A50DF" w:rsidP="0010403B">
      <w:pPr>
        <w:spacing w:after="80" w:line="240" w:lineRule="auto"/>
        <w:rPr>
          <w:i/>
          <w:iCs/>
          <w:sz w:val="18"/>
          <w:szCs w:val="18"/>
        </w:rPr>
      </w:pPr>
      <w:r w:rsidRPr="00D45414">
        <w:rPr>
          <w:sz w:val="18"/>
          <w:szCs w:val="18"/>
        </w:rPr>
        <w:t>Statement Taken By</w:t>
      </w:r>
      <w:r w:rsidRPr="00793643">
        <w:rPr>
          <w:sz w:val="18"/>
          <w:szCs w:val="18"/>
          <w:u w:val="single"/>
        </w:rPr>
        <w:t>:</w:t>
      </w:r>
      <w:r w:rsidRPr="00793643">
        <w:rPr>
          <w:u w:val="single"/>
        </w:rPr>
        <w:t xml:space="preserve">                                                             </w:t>
      </w:r>
      <w:r w:rsidRPr="00793643">
        <w:rPr>
          <w:u w:val="single"/>
        </w:rPr>
        <w:tab/>
      </w:r>
      <w:r w:rsidRPr="00793643">
        <w:rPr>
          <w:u w:val="single"/>
        </w:rPr>
        <w:tab/>
      </w:r>
      <w:r w:rsidRPr="00793643">
        <w:rPr>
          <w:u w:val="single"/>
        </w:rPr>
        <w:tab/>
      </w:r>
      <w:r w:rsidRPr="00793643">
        <w:rPr>
          <w:u w:val="single"/>
        </w:rPr>
        <w:tab/>
      </w:r>
      <w:r w:rsidRPr="00D45414">
        <w:rPr>
          <w:sz w:val="18"/>
          <w:szCs w:val="18"/>
        </w:rPr>
        <w:t>Date:</w:t>
      </w:r>
      <w:r w:rsidR="00793643" w:rsidRPr="00793643">
        <w:rPr>
          <w:sz w:val="18"/>
          <w:szCs w:val="18"/>
          <w:u w:val="single"/>
        </w:rPr>
        <w:tab/>
      </w:r>
      <w:r w:rsidR="00793643" w:rsidRPr="00793643">
        <w:rPr>
          <w:sz w:val="18"/>
          <w:szCs w:val="18"/>
          <w:u w:val="single"/>
        </w:rPr>
        <w:tab/>
      </w:r>
      <w:r w:rsidR="00793643" w:rsidRPr="00793643">
        <w:rPr>
          <w:sz w:val="18"/>
          <w:szCs w:val="18"/>
          <w:u w:val="single"/>
        </w:rPr>
        <w:tab/>
      </w:r>
      <w:r w:rsidR="00793643" w:rsidRPr="00793643">
        <w:rPr>
          <w:sz w:val="18"/>
          <w:szCs w:val="18"/>
          <w:u w:val="single"/>
        </w:rPr>
        <w:tab/>
      </w:r>
      <w:r w:rsidR="00793643" w:rsidRPr="00793643">
        <w:rPr>
          <w:sz w:val="18"/>
          <w:szCs w:val="18"/>
          <w:u w:val="single"/>
        </w:rPr>
        <w:tab/>
      </w:r>
    </w:p>
    <w:sectPr w:rsidR="0010403B" w:rsidRPr="00D45414" w:rsidSect="00D45414">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FE68" w14:textId="77777777" w:rsidR="003120E2" w:rsidRDefault="003120E2" w:rsidP="00331E69">
      <w:pPr>
        <w:spacing w:after="0" w:line="240" w:lineRule="auto"/>
      </w:pPr>
      <w:r>
        <w:separator/>
      </w:r>
    </w:p>
  </w:endnote>
  <w:endnote w:type="continuationSeparator" w:id="0">
    <w:p w14:paraId="7F7B4739" w14:textId="77777777" w:rsidR="003120E2" w:rsidRDefault="003120E2" w:rsidP="0033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33CE" w14:textId="1BA8D7C9" w:rsidR="00814248" w:rsidRPr="00814248" w:rsidRDefault="00814248">
    <w:pPr>
      <w:pStyle w:val="Footer"/>
      <w:rPr>
        <w:sz w:val="14"/>
        <w:szCs w:val="14"/>
      </w:rPr>
    </w:pPr>
    <w:r w:rsidRPr="00814248">
      <w:rPr>
        <w:sz w:val="14"/>
        <w:szCs w:val="14"/>
      </w:rPr>
      <w:t xml:space="preserve">Version </w:t>
    </w:r>
    <w:proofErr w:type="gramStart"/>
    <w:r w:rsidRPr="00814248">
      <w:rPr>
        <w:sz w:val="14"/>
        <w:szCs w:val="14"/>
      </w:rPr>
      <w:t>1.0  JF</w:t>
    </w:r>
    <w:proofErr w:type="gramEnd"/>
    <w:r w:rsidRPr="00814248">
      <w:rPr>
        <w:sz w:val="14"/>
        <w:szCs w:val="14"/>
      </w:rPr>
      <w:t xml:space="preserve">  8/25/2020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DA89" w14:textId="77777777" w:rsidR="003120E2" w:rsidRDefault="003120E2" w:rsidP="00331E69">
      <w:pPr>
        <w:spacing w:after="0" w:line="240" w:lineRule="auto"/>
      </w:pPr>
      <w:r>
        <w:separator/>
      </w:r>
    </w:p>
  </w:footnote>
  <w:footnote w:type="continuationSeparator" w:id="0">
    <w:p w14:paraId="6ED8D779" w14:textId="77777777" w:rsidR="003120E2" w:rsidRDefault="003120E2" w:rsidP="0033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2" w:type="dxa"/>
      <w:tblLook w:val="0000" w:firstRow="0" w:lastRow="0" w:firstColumn="0" w:lastColumn="0" w:noHBand="0" w:noVBand="0"/>
    </w:tblPr>
    <w:tblGrid>
      <w:gridCol w:w="3335"/>
      <w:gridCol w:w="5218"/>
      <w:gridCol w:w="2259"/>
    </w:tblGrid>
    <w:tr w:rsidR="00331E69" w:rsidRPr="00D25E3A" w14:paraId="180C94F9" w14:textId="77777777" w:rsidTr="00642663">
      <w:trPr>
        <w:trHeight w:val="187"/>
      </w:trPr>
      <w:tc>
        <w:tcPr>
          <w:tcW w:w="3335" w:type="dxa"/>
        </w:tcPr>
        <w:p w14:paraId="61135ED0" w14:textId="77777777" w:rsidR="00331E69" w:rsidRDefault="00331E69" w:rsidP="00331E69">
          <w:pPr>
            <w:pStyle w:val="Header"/>
            <w:rPr>
              <w:rFonts w:ascii="Arial" w:hAnsi="Arial" w:cs="Arial"/>
              <w:smallCaps/>
              <w:sz w:val="24"/>
              <w:szCs w:val="24"/>
            </w:rPr>
          </w:pPr>
        </w:p>
        <w:p w14:paraId="3F293DE9" w14:textId="54CEDE05" w:rsidR="00331E69" w:rsidRPr="003007BF" w:rsidRDefault="00793643" w:rsidP="0057487A">
          <w:pPr>
            <w:pStyle w:val="Header"/>
            <w:jc w:val="center"/>
            <w:rPr>
              <w:sz w:val="24"/>
              <w:szCs w:val="24"/>
            </w:rPr>
          </w:pPr>
          <w:r>
            <w:rPr>
              <w:sz w:val="32"/>
              <w:szCs w:val="32"/>
            </w:rPr>
            <w:t>ACH</w:t>
          </w:r>
          <w:r w:rsidR="0057487A">
            <w:rPr>
              <w:sz w:val="32"/>
              <w:szCs w:val="32"/>
            </w:rPr>
            <w:t xml:space="preserve"> DISPUTE</w:t>
          </w:r>
          <w:r w:rsidR="00331E69" w:rsidRPr="00331E69">
            <w:rPr>
              <w:sz w:val="32"/>
              <w:szCs w:val="32"/>
            </w:rPr>
            <w:t xml:space="preserve"> </w:t>
          </w:r>
          <w:r w:rsidR="0057487A">
            <w:rPr>
              <w:sz w:val="32"/>
              <w:szCs w:val="32"/>
            </w:rPr>
            <w:t xml:space="preserve">                       </w:t>
          </w:r>
          <w:r w:rsidR="00331E69" w:rsidRPr="00331E69">
            <w:rPr>
              <w:sz w:val="32"/>
              <w:szCs w:val="32"/>
            </w:rPr>
            <w:t>FORM</w:t>
          </w:r>
        </w:p>
      </w:tc>
      <w:tc>
        <w:tcPr>
          <w:tcW w:w="5218" w:type="dxa"/>
        </w:tcPr>
        <w:p w14:paraId="2C38E026" w14:textId="77777777" w:rsidR="00331E69" w:rsidRDefault="00331E69" w:rsidP="00331E69">
          <w:pPr>
            <w:pStyle w:val="Header"/>
          </w:pPr>
          <w:r>
            <w:rPr>
              <w:noProof/>
            </w:rPr>
            <w:drawing>
              <wp:inline distT="0" distB="0" distL="0" distR="0" wp14:anchorId="35BBC696" wp14:editId="7FBE2FD2">
                <wp:extent cx="2286000" cy="6601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ental-logo_horiz"/>
                        <pic:cNvPicPr>
                          <a:picLocks noChangeAspect="1" noChangeArrowheads="1"/>
                        </pic:cNvPicPr>
                      </pic:nvPicPr>
                      <pic:blipFill>
                        <a:blip r:embed="rId1"/>
                        <a:stretch>
                          <a:fillRect/>
                        </a:stretch>
                      </pic:blipFill>
                      <pic:spPr bwMode="auto">
                        <a:xfrm>
                          <a:off x="0" y="0"/>
                          <a:ext cx="2295324" cy="662874"/>
                        </a:xfrm>
                        <a:prstGeom prst="rect">
                          <a:avLst/>
                        </a:prstGeom>
                        <a:noFill/>
                        <a:ln w="9525">
                          <a:noFill/>
                          <a:miter lim="800000"/>
                          <a:headEnd/>
                          <a:tailEnd/>
                        </a:ln>
                      </pic:spPr>
                    </pic:pic>
                  </a:graphicData>
                </a:graphic>
              </wp:inline>
            </w:drawing>
          </w:r>
        </w:p>
        <w:p w14:paraId="1CFBD6BE" w14:textId="77777777" w:rsidR="00331E69" w:rsidRDefault="00331E69" w:rsidP="00331E69">
          <w:pPr>
            <w:pStyle w:val="Header"/>
            <w:jc w:val="center"/>
          </w:pPr>
          <w:r>
            <w:rPr>
              <w:noProof/>
            </w:rPr>
            <w:drawing>
              <wp:inline distT="0" distB="0" distL="0" distR="0" wp14:anchorId="3E3D887F" wp14:editId="59AA37B1">
                <wp:extent cx="1400175" cy="190500"/>
                <wp:effectExtent l="19050" t="0" r="9525" b="0"/>
                <wp:docPr id="5" name="Picture 5" descr="hp_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_ehl"/>
                        <pic:cNvPicPr>
                          <a:picLocks noChangeAspect="1" noChangeArrowheads="1"/>
                        </pic:cNvPicPr>
                      </pic:nvPicPr>
                      <pic:blipFill>
                        <a:blip r:embed="rId2"/>
                        <a:srcRect/>
                        <a:stretch>
                          <a:fillRect/>
                        </a:stretch>
                      </pic:blipFill>
                      <pic:spPr bwMode="auto">
                        <a:xfrm>
                          <a:off x="0" y="0"/>
                          <a:ext cx="1400175" cy="190500"/>
                        </a:xfrm>
                        <a:prstGeom prst="rect">
                          <a:avLst/>
                        </a:prstGeom>
                        <a:noFill/>
                        <a:ln w="9525">
                          <a:noFill/>
                          <a:miter lim="800000"/>
                          <a:headEnd/>
                          <a:tailEnd/>
                        </a:ln>
                      </pic:spPr>
                    </pic:pic>
                  </a:graphicData>
                </a:graphic>
              </wp:inline>
            </w:drawing>
          </w:r>
          <w:r>
            <w:rPr>
              <w:noProof/>
            </w:rPr>
            <w:drawing>
              <wp:inline distT="0" distB="0" distL="0" distR="0" wp14:anchorId="72276D0C" wp14:editId="6D8F46D7">
                <wp:extent cx="371475" cy="180975"/>
                <wp:effectExtent l="19050" t="0" r="9525" b="0"/>
                <wp:docPr id="6" name="Picture 6" descr="Fd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cLogo"/>
                        <pic:cNvPicPr>
                          <a:picLocks noChangeAspect="1" noChangeArrowheads="1"/>
                        </pic:cNvPicPr>
                      </pic:nvPicPr>
                      <pic:blipFill>
                        <a:blip r:embed="rId3"/>
                        <a:srcRect/>
                        <a:stretch>
                          <a:fillRect/>
                        </a:stretch>
                      </pic:blipFill>
                      <pic:spPr bwMode="auto">
                        <a:xfrm>
                          <a:off x="0" y="0"/>
                          <a:ext cx="371475" cy="180975"/>
                        </a:xfrm>
                        <a:prstGeom prst="rect">
                          <a:avLst/>
                        </a:prstGeom>
                        <a:noFill/>
                        <a:ln w="9525">
                          <a:noFill/>
                          <a:miter lim="800000"/>
                          <a:headEnd/>
                          <a:tailEnd/>
                        </a:ln>
                      </pic:spPr>
                    </pic:pic>
                  </a:graphicData>
                </a:graphic>
              </wp:inline>
            </w:drawing>
          </w:r>
        </w:p>
        <w:p w14:paraId="0469EEB3" w14:textId="77777777" w:rsidR="00331E69" w:rsidRPr="00945814" w:rsidRDefault="00331E69" w:rsidP="00331E69">
          <w:pPr>
            <w:pStyle w:val="Header"/>
            <w:jc w:val="center"/>
            <w:rPr>
              <w:sz w:val="12"/>
              <w:szCs w:val="12"/>
            </w:rPr>
          </w:pPr>
        </w:p>
      </w:tc>
      <w:tc>
        <w:tcPr>
          <w:tcW w:w="2259" w:type="dxa"/>
        </w:tcPr>
        <w:p w14:paraId="6EF6FAED" w14:textId="77777777" w:rsidR="00331E69" w:rsidRDefault="00331E69" w:rsidP="00331E69">
          <w:pPr>
            <w:pStyle w:val="Header"/>
            <w:rPr>
              <w:rFonts w:ascii="Arial" w:hAnsi="Arial" w:cs="Arial"/>
              <w:sz w:val="14"/>
            </w:rPr>
          </w:pPr>
        </w:p>
        <w:p w14:paraId="14055541" w14:textId="77777777" w:rsidR="00331E69" w:rsidRDefault="00331E69" w:rsidP="00331E69">
          <w:pPr>
            <w:pStyle w:val="Header"/>
            <w:rPr>
              <w:rFonts w:ascii="Arial" w:hAnsi="Arial" w:cs="Arial"/>
              <w:sz w:val="14"/>
            </w:rPr>
          </w:pPr>
          <w:r>
            <w:rPr>
              <w:rFonts w:ascii="Arial" w:hAnsi="Arial" w:cs="Arial"/>
              <w:sz w:val="14"/>
            </w:rPr>
            <w:t>15 W. South Temple, Ste 300</w:t>
          </w:r>
        </w:p>
        <w:p w14:paraId="2BA45B88" w14:textId="77777777" w:rsidR="00331E69" w:rsidRDefault="00331E69" w:rsidP="00331E69">
          <w:pPr>
            <w:pStyle w:val="Header"/>
            <w:rPr>
              <w:rFonts w:ascii="Arial" w:hAnsi="Arial" w:cs="Arial"/>
              <w:sz w:val="14"/>
            </w:rPr>
          </w:pPr>
          <w:r>
            <w:rPr>
              <w:rFonts w:ascii="Arial" w:hAnsi="Arial" w:cs="Arial"/>
              <w:sz w:val="14"/>
            </w:rPr>
            <w:t>Salt Lake City, Utah 84101</w:t>
          </w:r>
        </w:p>
        <w:p w14:paraId="5B583DBB" w14:textId="77777777" w:rsidR="00331E69" w:rsidRDefault="00331E69" w:rsidP="00331E69">
          <w:pPr>
            <w:pStyle w:val="Header"/>
            <w:rPr>
              <w:rFonts w:ascii="Arial" w:hAnsi="Arial" w:cs="Arial"/>
              <w:sz w:val="14"/>
            </w:rPr>
          </w:pPr>
          <w:r>
            <w:rPr>
              <w:rFonts w:ascii="Arial" w:hAnsi="Arial" w:cs="Arial"/>
              <w:sz w:val="14"/>
            </w:rPr>
            <w:t>888-858-7054 main</w:t>
          </w:r>
        </w:p>
        <w:p w14:paraId="63451A27" w14:textId="77777777" w:rsidR="00331E69" w:rsidRDefault="00331E69" w:rsidP="00331E69">
          <w:pPr>
            <w:pStyle w:val="Header"/>
            <w:rPr>
              <w:rFonts w:ascii="Arial" w:hAnsi="Arial" w:cs="Arial"/>
              <w:sz w:val="14"/>
            </w:rPr>
          </w:pPr>
          <w:r>
            <w:rPr>
              <w:rFonts w:ascii="Arial" w:hAnsi="Arial" w:cs="Arial"/>
              <w:sz w:val="14"/>
            </w:rPr>
            <w:t>801-595-7053 fax</w:t>
          </w:r>
        </w:p>
        <w:p w14:paraId="6D094798" w14:textId="77777777" w:rsidR="00331E69" w:rsidRPr="00D25E3A" w:rsidRDefault="00331E69" w:rsidP="00331E69">
          <w:pPr>
            <w:pStyle w:val="Header"/>
            <w:rPr>
              <w:rFonts w:ascii="Arial" w:hAnsi="Arial" w:cs="Arial"/>
              <w:sz w:val="14"/>
              <w:szCs w:val="14"/>
            </w:rPr>
          </w:pPr>
          <w:r w:rsidRPr="00D25E3A">
            <w:rPr>
              <w:rFonts w:ascii="Arial" w:hAnsi="Arial" w:cs="Arial"/>
              <w:sz w:val="14"/>
              <w:szCs w:val="14"/>
            </w:rPr>
            <w:t xml:space="preserve">Website: </w:t>
          </w:r>
          <w:hyperlink r:id="rId4" w:history="1">
            <w:r w:rsidRPr="00E2534D">
              <w:rPr>
                <w:rStyle w:val="Hyperlink"/>
                <w:rFonts w:ascii="Arial" w:hAnsi="Arial" w:cs="Arial"/>
                <w:sz w:val="14"/>
                <w:szCs w:val="14"/>
              </w:rPr>
              <w:t>www.cbankus.com</w:t>
            </w:r>
          </w:hyperlink>
        </w:p>
      </w:tc>
    </w:tr>
  </w:tbl>
  <w:p w14:paraId="6E24CD13" w14:textId="77777777" w:rsidR="00331E69" w:rsidRPr="00793643" w:rsidRDefault="00331E69" w:rsidP="0079364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6FA7"/>
    <w:multiLevelType w:val="hybridMultilevel"/>
    <w:tmpl w:val="605E673A"/>
    <w:lvl w:ilvl="0" w:tplc="D5D6F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69"/>
    <w:rsid w:val="000007E3"/>
    <w:rsid w:val="00032D1E"/>
    <w:rsid w:val="00090473"/>
    <w:rsid w:val="00096C0A"/>
    <w:rsid w:val="0010403B"/>
    <w:rsid w:val="00157970"/>
    <w:rsid w:val="001A50DF"/>
    <w:rsid w:val="00277C17"/>
    <w:rsid w:val="002E04F5"/>
    <w:rsid w:val="003120E2"/>
    <w:rsid w:val="00331E69"/>
    <w:rsid w:val="003F60B4"/>
    <w:rsid w:val="0040549D"/>
    <w:rsid w:val="00497175"/>
    <w:rsid w:val="0057487A"/>
    <w:rsid w:val="006F56AB"/>
    <w:rsid w:val="00780D59"/>
    <w:rsid w:val="00793643"/>
    <w:rsid w:val="007C4244"/>
    <w:rsid w:val="00814248"/>
    <w:rsid w:val="00C26FB4"/>
    <w:rsid w:val="00D45414"/>
    <w:rsid w:val="00D92913"/>
    <w:rsid w:val="00F54D8E"/>
    <w:rsid w:val="00F7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07B83"/>
  <w15:chartTrackingRefBased/>
  <w15:docId w15:val="{00FDF90C-E503-4BA5-B43E-90BA5FA8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69"/>
  </w:style>
  <w:style w:type="paragraph" w:styleId="Footer">
    <w:name w:val="footer"/>
    <w:basedOn w:val="Normal"/>
    <w:link w:val="FooterChar"/>
    <w:uiPriority w:val="99"/>
    <w:unhideWhenUsed/>
    <w:rsid w:val="0033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69"/>
  </w:style>
  <w:style w:type="character" w:styleId="Hyperlink">
    <w:name w:val="Hyperlink"/>
    <w:basedOn w:val="DefaultParagraphFont"/>
    <w:uiPriority w:val="99"/>
    <w:unhideWhenUsed/>
    <w:rsid w:val="00331E69"/>
    <w:rPr>
      <w:color w:val="0563C1" w:themeColor="hyperlink"/>
      <w:u w:val="single"/>
    </w:rPr>
  </w:style>
  <w:style w:type="paragraph" w:styleId="NoSpacing">
    <w:name w:val="No Spacing"/>
    <w:uiPriority w:val="1"/>
    <w:qFormat/>
    <w:rsid w:val="00331E69"/>
    <w:pPr>
      <w:spacing w:after="0" w:line="240" w:lineRule="auto"/>
    </w:pPr>
  </w:style>
  <w:style w:type="table" w:styleId="TableGrid">
    <w:name w:val="Table Grid"/>
    <w:basedOn w:val="TableNormal"/>
    <w:rsid w:val="00331E69"/>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www.cbank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Fletcher</dc:creator>
  <cp:keywords/>
  <dc:description/>
  <cp:lastModifiedBy>Jenny Fletcher</cp:lastModifiedBy>
  <cp:revision>3</cp:revision>
  <dcterms:created xsi:type="dcterms:W3CDTF">2021-05-14T21:54:00Z</dcterms:created>
  <dcterms:modified xsi:type="dcterms:W3CDTF">2021-05-14T22:23:00Z</dcterms:modified>
</cp:coreProperties>
</file>